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12" w:rsidRDefault="00724212" w:rsidP="00724212">
      <w:pPr>
        <w:pStyle w:val="a3"/>
        <w:shd w:val="clear" w:color="auto" w:fill="FFFFFF"/>
        <w:jc w:val="both"/>
        <w:rPr>
          <w:rFonts w:ascii="Verdana" w:hAnsi="Verdana"/>
          <w:color w:val="000000"/>
          <w:sz w:val="16"/>
          <w:szCs w:val="16"/>
        </w:rPr>
      </w:pPr>
      <w:r>
        <w:rPr>
          <w:rStyle w:val="a4"/>
          <w:rFonts w:ascii="Verdana" w:hAnsi="Verdana"/>
          <w:color w:val="000000"/>
          <w:sz w:val="16"/>
          <w:szCs w:val="16"/>
        </w:rPr>
        <w:t>СОВЕТ ДЕПУТАТОВ СЕЛЬСКОГО  ПОСЕЛЕНИЯ</w:t>
      </w:r>
    </w:p>
    <w:p w:rsidR="00724212" w:rsidRDefault="00724212" w:rsidP="00724212">
      <w:pPr>
        <w:pStyle w:val="a3"/>
        <w:shd w:val="clear" w:color="auto" w:fill="FFFFFF"/>
        <w:jc w:val="both"/>
        <w:rPr>
          <w:rFonts w:ascii="Verdana" w:hAnsi="Verdana"/>
          <w:color w:val="000000"/>
          <w:sz w:val="16"/>
          <w:szCs w:val="16"/>
        </w:rPr>
      </w:pPr>
      <w:r>
        <w:rPr>
          <w:rStyle w:val="a4"/>
          <w:rFonts w:ascii="Verdana" w:hAnsi="Verdana"/>
          <w:color w:val="000000"/>
          <w:sz w:val="16"/>
          <w:szCs w:val="16"/>
        </w:rPr>
        <w:t>ЗАМАРТЫНОВСКИЙ  СЕЛЬСОВЕТ</w:t>
      </w:r>
    </w:p>
    <w:p w:rsidR="00724212" w:rsidRDefault="00724212" w:rsidP="00724212">
      <w:pPr>
        <w:pStyle w:val="a3"/>
        <w:shd w:val="clear" w:color="auto" w:fill="FFFFFF"/>
        <w:jc w:val="both"/>
        <w:rPr>
          <w:rFonts w:ascii="Verdana" w:hAnsi="Verdana"/>
          <w:color w:val="000000"/>
          <w:sz w:val="16"/>
          <w:szCs w:val="16"/>
        </w:rPr>
      </w:pPr>
      <w:r>
        <w:rPr>
          <w:rStyle w:val="a4"/>
          <w:rFonts w:ascii="Verdana" w:hAnsi="Verdana"/>
          <w:color w:val="000000"/>
          <w:sz w:val="16"/>
          <w:szCs w:val="16"/>
        </w:rPr>
        <w:t>Добровского муниципального района</w:t>
      </w:r>
    </w:p>
    <w:p w:rsidR="00724212" w:rsidRDefault="00724212" w:rsidP="00724212">
      <w:pPr>
        <w:pStyle w:val="a3"/>
        <w:shd w:val="clear" w:color="auto" w:fill="FFFFFF"/>
        <w:jc w:val="center"/>
        <w:rPr>
          <w:rFonts w:ascii="Verdana" w:hAnsi="Verdana"/>
          <w:color w:val="000000"/>
          <w:sz w:val="16"/>
          <w:szCs w:val="16"/>
        </w:rPr>
      </w:pPr>
      <w:r>
        <w:rPr>
          <w:rStyle w:val="a4"/>
          <w:rFonts w:ascii="Verdana" w:hAnsi="Verdana"/>
          <w:color w:val="000000"/>
          <w:sz w:val="16"/>
          <w:szCs w:val="16"/>
        </w:rPr>
        <w:t>Липецкой области</w:t>
      </w:r>
    </w:p>
    <w:p w:rsidR="00724212" w:rsidRDefault="00724212" w:rsidP="00724212">
      <w:pPr>
        <w:pStyle w:val="a3"/>
        <w:shd w:val="clear" w:color="auto" w:fill="FFFFFF"/>
        <w:jc w:val="center"/>
        <w:rPr>
          <w:rFonts w:ascii="Verdana" w:hAnsi="Verdana"/>
          <w:color w:val="000000"/>
          <w:sz w:val="16"/>
          <w:szCs w:val="16"/>
        </w:rPr>
      </w:pPr>
      <w:r>
        <w:rPr>
          <w:rFonts w:ascii="Verdana" w:hAnsi="Verdana"/>
          <w:color w:val="000000"/>
          <w:sz w:val="16"/>
          <w:szCs w:val="16"/>
        </w:rPr>
        <w:t>63-я сессия четвёртого созыва</w:t>
      </w:r>
    </w:p>
    <w:p w:rsidR="00724212" w:rsidRDefault="00724212" w:rsidP="00724212">
      <w:pPr>
        <w:pStyle w:val="a3"/>
        <w:shd w:val="clear" w:color="auto" w:fill="FFFFFF"/>
        <w:jc w:val="center"/>
        <w:rPr>
          <w:rFonts w:ascii="Verdana" w:hAnsi="Verdana"/>
          <w:color w:val="000000"/>
          <w:sz w:val="16"/>
          <w:szCs w:val="16"/>
        </w:rPr>
      </w:pPr>
      <w:r>
        <w:rPr>
          <w:rFonts w:ascii="Verdana" w:hAnsi="Verdana"/>
          <w:color w:val="000000"/>
          <w:sz w:val="16"/>
          <w:szCs w:val="16"/>
        </w:rPr>
        <w:t>РЕШЕНИЕ</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22.07.2015г.                               с. Замартынье                             № 209-рс</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 </w:t>
      </w:r>
    </w:p>
    <w:p w:rsidR="00724212" w:rsidRDefault="00724212" w:rsidP="00724212">
      <w:pPr>
        <w:pStyle w:val="a3"/>
        <w:shd w:val="clear" w:color="auto" w:fill="FFFFFF"/>
        <w:jc w:val="center"/>
        <w:rPr>
          <w:rFonts w:ascii="Verdana" w:hAnsi="Verdana"/>
          <w:color w:val="000000"/>
          <w:sz w:val="16"/>
          <w:szCs w:val="16"/>
        </w:rPr>
      </w:pPr>
      <w:r>
        <w:rPr>
          <w:rFonts w:ascii="Verdana" w:hAnsi="Verdana"/>
          <w:color w:val="000000"/>
          <w:sz w:val="16"/>
          <w:szCs w:val="16"/>
        </w:rPr>
        <w:t> </w:t>
      </w:r>
      <w:r>
        <w:rPr>
          <w:rStyle w:val="a4"/>
          <w:rFonts w:ascii="Verdana" w:hAnsi="Verdana"/>
          <w:color w:val="000000"/>
          <w:sz w:val="16"/>
          <w:szCs w:val="16"/>
        </w:rPr>
        <w:t>О проведении конкурса по отбору кандидатур на должность главы сельского поселения  Замартыновский сельсовет  Добровского муниципального района Липецкой области</w:t>
      </w:r>
      <w:r>
        <w:rPr>
          <w:rFonts w:ascii="Verdana" w:hAnsi="Verdana"/>
          <w:color w:val="000000"/>
          <w:sz w:val="16"/>
          <w:szCs w:val="16"/>
        </w:rPr>
        <w:t> </w:t>
      </w:r>
      <w:r>
        <w:rPr>
          <w:rStyle w:val="a4"/>
          <w:rFonts w:ascii="Verdana" w:hAnsi="Verdana"/>
          <w:color w:val="000000"/>
          <w:sz w:val="16"/>
          <w:szCs w:val="16"/>
        </w:rPr>
        <w:t>Российской Федерации</w:t>
      </w:r>
    </w:p>
    <w:p w:rsidR="00724212" w:rsidRDefault="00724212" w:rsidP="00724212">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В связи с истечением срока полномочий главы сельского поселения  Замартыновский  сельсовет  Добровского муниципального района Липецкой области Российской Федерации, в соответствии с Уставом сельского поселения  Замартыновский сельсовет  Добровского муниципального района, Порядком проведения конкурса по отбору кандидатур на должность главы сельского поселения  Замартыновский сельсовет  Добровского муниципального района Липецкой области Российской Федерации», утвержденным решением Совета депутатов сельского поселения  Замартыновский сельсовет  Добровского муниципального района  № 208-рс от 17.07.2015г., Совет депутатов сельского поселения  Замартыновский  сельсовет  Добровского муниципального района</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 </w:t>
      </w:r>
    </w:p>
    <w:p w:rsidR="00724212" w:rsidRDefault="00724212" w:rsidP="00724212">
      <w:pPr>
        <w:pStyle w:val="a3"/>
        <w:shd w:val="clear" w:color="auto" w:fill="FFFFFF"/>
        <w:jc w:val="center"/>
        <w:rPr>
          <w:rFonts w:ascii="Verdana" w:hAnsi="Verdana"/>
          <w:color w:val="000000"/>
          <w:sz w:val="16"/>
          <w:szCs w:val="16"/>
        </w:rPr>
      </w:pPr>
      <w:r>
        <w:rPr>
          <w:rStyle w:val="a4"/>
          <w:rFonts w:ascii="Verdana" w:hAnsi="Verdana"/>
          <w:color w:val="000000"/>
          <w:sz w:val="16"/>
          <w:szCs w:val="16"/>
        </w:rPr>
        <w:t>РЕШИЛ:</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 </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1.Объявить  конкурс по отбору кандидатур на должность главы сельского поселения  Замартыновский сельсовет  Добровского муниципального района.</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 </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2.Утвердить  членами конкурсной комиссии:</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2.2. Распопову Анну Ивановну, работающую в МБУК «ДЦК» сельского поселения Замартыновский сельсовет, бухгалтером;</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2.3. Попову Галину Викторовну, работающую в МБУК «ДЦК» сельского поселения Замартыновский сельсовет, художественным руководителем;</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 2.4. Шахову Наталью Николаевну, работающую у частного предпринимателя бухгалтером.</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3.Установить срок приема конкурсной комиссией документов в соответствии с п.4.1 «Порядка  проведения конкурса по отбору кандидатур на должность главы сельского поселения Замартыновский сельсовет Добовского муниципального района Липецкой области Российской Федерации» от лиц, изъявивших желание  участвовать в конкурсе с _30.07.2015 года_ по _14.08.2015 года ежедневно с 9.00 до 17.00 часов, кроме выходных, в кабинете №39  здания администрации Добровского муниципального района по адресу: Липецкая область, с. Доброе, пл. Октябрьская, д.9.</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4.Провести конкурсное испытание (второй этап конкурса)  24.08.2015 года в 15:00 часов в здании администрации сельского поселения Замартыновский сельсовет Добровского муниципального района по адресу: Липецкая область, Добровский район, с. Замартынье, ул. Центральная, д.94.</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5.Направить настоящее решение главе администрации Добровского муниципального района Липецкой области для назначения членов комиссии по отбору кандидатур на должность главы сельского поселения  Замартыновский сельсовет Добровского муниципального района.</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 </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6.Опубликовать настоящее решение в районной газете «Знамя Октября».</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 </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7.Настоящее решение вступает в силу со дня  его принятия.</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 </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 </w:t>
      </w:r>
    </w:p>
    <w:p w:rsidR="00724212" w:rsidRDefault="00724212" w:rsidP="00724212">
      <w:pPr>
        <w:pStyle w:val="a3"/>
        <w:shd w:val="clear" w:color="auto" w:fill="FFFFFF"/>
        <w:jc w:val="both"/>
        <w:rPr>
          <w:rFonts w:ascii="Verdana" w:hAnsi="Verdana"/>
          <w:color w:val="000000"/>
          <w:sz w:val="16"/>
          <w:szCs w:val="16"/>
        </w:rPr>
      </w:pPr>
      <w:r>
        <w:rPr>
          <w:rFonts w:ascii="Verdana" w:hAnsi="Verdana"/>
          <w:color w:val="000000"/>
          <w:sz w:val="16"/>
          <w:szCs w:val="16"/>
        </w:rPr>
        <w:t> </w:t>
      </w:r>
    </w:p>
    <w:p w:rsidR="00724212" w:rsidRDefault="00724212" w:rsidP="00724212">
      <w:pPr>
        <w:pStyle w:val="a3"/>
        <w:shd w:val="clear" w:color="auto" w:fill="FFFFFF"/>
        <w:jc w:val="both"/>
        <w:rPr>
          <w:rFonts w:ascii="Verdana" w:hAnsi="Verdana"/>
          <w:color w:val="000000"/>
          <w:sz w:val="16"/>
          <w:szCs w:val="16"/>
        </w:rPr>
      </w:pPr>
      <w:r>
        <w:rPr>
          <w:rStyle w:val="a4"/>
          <w:rFonts w:ascii="Verdana" w:hAnsi="Verdana"/>
          <w:color w:val="000000"/>
          <w:sz w:val="16"/>
          <w:szCs w:val="16"/>
        </w:rPr>
        <w:t>Председатель Совета депутатов</w:t>
      </w:r>
    </w:p>
    <w:p w:rsidR="00724212" w:rsidRDefault="00724212" w:rsidP="00724212">
      <w:pPr>
        <w:pStyle w:val="a3"/>
        <w:shd w:val="clear" w:color="auto" w:fill="FFFFFF"/>
        <w:jc w:val="both"/>
        <w:rPr>
          <w:rFonts w:ascii="Verdana" w:hAnsi="Verdana"/>
          <w:color w:val="000000"/>
          <w:sz w:val="16"/>
          <w:szCs w:val="16"/>
        </w:rPr>
      </w:pPr>
      <w:r>
        <w:rPr>
          <w:rStyle w:val="a4"/>
          <w:rFonts w:ascii="Verdana" w:hAnsi="Verdana"/>
          <w:color w:val="000000"/>
          <w:sz w:val="16"/>
          <w:szCs w:val="16"/>
        </w:rPr>
        <w:t>сельского поселения</w:t>
      </w:r>
    </w:p>
    <w:p w:rsidR="00724212" w:rsidRDefault="00724212" w:rsidP="00724212">
      <w:pPr>
        <w:pStyle w:val="a3"/>
        <w:shd w:val="clear" w:color="auto" w:fill="FFFFFF"/>
        <w:jc w:val="both"/>
        <w:rPr>
          <w:rFonts w:ascii="Verdana" w:hAnsi="Verdana"/>
          <w:color w:val="000000"/>
          <w:sz w:val="16"/>
          <w:szCs w:val="16"/>
        </w:rPr>
      </w:pPr>
      <w:r>
        <w:rPr>
          <w:rStyle w:val="a4"/>
          <w:rFonts w:ascii="Verdana" w:hAnsi="Verdana"/>
          <w:color w:val="000000"/>
          <w:sz w:val="16"/>
          <w:szCs w:val="16"/>
        </w:rPr>
        <w:t>Замартыновский сельсовет                                        О.В.Мотовых</w:t>
      </w:r>
    </w:p>
    <w:p w:rsidR="00C4632D" w:rsidRDefault="00724212">
      <w:bookmarkStart w:id="0" w:name="_GoBack"/>
      <w:bookmarkEnd w:id="0"/>
    </w:p>
    <w:sectPr w:rsidR="00C46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10"/>
    <w:rsid w:val="000F4AD3"/>
    <w:rsid w:val="00142318"/>
    <w:rsid w:val="001A1B7C"/>
    <w:rsid w:val="00724212"/>
    <w:rsid w:val="00913310"/>
    <w:rsid w:val="00E574A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9459-9D06-45FC-9215-83E0A6C1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Худугуева Ирина Артемьевна</dc:creator>
  <cp:keywords/>
  <dc:description/>
  <cp:lastModifiedBy>Худугуева Ирина Артемьевна</cp:lastModifiedBy>
  <cp:revision>3</cp:revision>
  <dcterms:created xsi:type="dcterms:W3CDTF">2021-06-12T06:10:00Z</dcterms:created>
  <dcterms:modified xsi:type="dcterms:W3CDTF">2021-06-12T06:10:00Z</dcterms:modified>
</cp:coreProperties>
</file>